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8961" w14:textId="38060ECD" w:rsidR="005A0664" w:rsidRPr="00C60C96" w:rsidRDefault="005A0664" w:rsidP="005A0664">
      <w:pPr>
        <w:rPr>
          <w:b/>
          <w:bCs/>
          <w:i/>
          <w:iCs/>
          <w:sz w:val="22"/>
          <w:szCs w:val="22"/>
        </w:rPr>
      </w:pPr>
      <w:r w:rsidRPr="00C60C96">
        <w:rPr>
          <w:i/>
          <w:iCs/>
          <w:noProof/>
        </w:rPr>
        <w:drawing>
          <wp:anchor distT="0" distB="0" distL="114300" distR="114300" simplePos="0" relativeHeight="251659264" behindDoc="1" locked="0" layoutInCell="1" allowOverlap="1" wp14:anchorId="59733C05" wp14:editId="593F43FB">
            <wp:simplePos x="0" y="0"/>
            <wp:positionH relativeFrom="column">
              <wp:posOffset>5384608</wp:posOffset>
            </wp:positionH>
            <wp:positionV relativeFrom="paragraph">
              <wp:posOffset>-393065</wp:posOffset>
            </wp:positionV>
            <wp:extent cx="1081468" cy="1217722"/>
            <wp:effectExtent l="0" t="0" r="0" b="1905"/>
            <wp:wrapNone/>
            <wp:docPr id="132891480" name="Image 1" descr="5 'x3'drapeau du Népal : Amazon.fr: Jar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x3'drapeau du Népal : Amazon.fr: Jard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1468" cy="12177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C96">
        <w:rPr>
          <w:b/>
          <w:bCs/>
          <w:i/>
          <w:iCs/>
          <w:sz w:val="22"/>
          <w:szCs w:val="22"/>
        </w:rPr>
        <w:t xml:space="preserve">Pour un jeune chef </w:t>
      </w:r>
      <w:r w:rsidR="00C60C96" w:rsidRPr="00C60C96">
        <w:rPr>
          <w:b/>
          <w:bCs/>
          <w:i/>
          <w:iCs/>
          <w:sz w:val="22"/>
          <w:szCs w:val="22"/>
        </w:rPr>
        <w:t xml:space="preserve">de </w:t>
      </w:r>
      <w:proofErr w:type="spellStart"/>
      <w:r w:rsidRPr="00C60C96">
        <w:rPr>
          <w:b/>
          <w:bCs/>
          <w:i/>
          <w:iCs/>
          <w:sz w:val="22"/>
          <w:szCs w:val="22"/>
        </w:rPr>
        <w:t>cuisinie</w:t>
      </w:r>
      <w:proofErr w:type="spellEnd"/>
      <w:r w:rsidRPr="00C60C96">
        <w:rPr>
          <w:b/>
          <w:bCs/>
          <w:i/>
          <w:iCs/>
          <w:sz w:val="22"/>
          <w:szCs w:val="22"/>
        </w:rPr>
        <w:t xml:space="preserve"> en quête de découvertes et de défi, c'est une </w:t>
      </w:r>
      <w:r w:rsidRPr="00C60C96">
        <w:rPr>
          <w:b/>
          <w:bCs/>
          <w:i/>
          <w:iCs/>
          <w:sz w:val="22"/>
          <w:szCs w:val="22"/>
        </w:rPr>
        <w:t xml:space="preserve">opportunité </w:t>
      </w:r>
      <w:r w:rsidRPr="00C60C96">
        <w:rPr>
          <w:b/>
          <w:bCs/>
          <w:i/>
          <w:iCs/>
          <w:sz w:val="22"/>
          <w:szCs w:val="22"/>
        </w:rPr>
        <w:t xml:space="preserve">de </w:t>
      </w:r>
    </w:p>
    <w:p w14:paraId="0E6D0BFC" w14:textId="77777777" w:rsidR="00C60C96" w:rsidRPr="00C60C96" w:rsidRDefault="005A0664" w:rsidP="005A0664">
      <w:pPr>
        <w:rPr>
          <w:b/>
          <w:bCs/>
          <w:i/>
          <w:iCs/>
        </w:rPr>
      </w:pPr>
      <w:proofErr w:type="gramStart"/>
      <w:r w:rsidRPr="00C60C96">
        <w:rPr>
          <w:b/>
          <w:bCs/>
          <w:i/>
          <w:iCs/>
          <w:sz w:val="22"/>
          <w:szCs w:val="22"/>
        </w:rPr>
        <w:t>découvrir</w:t>
      </w:r>
      <w:proofErr w:type="gramEnd"/>
      <w:r w:rsidRPr="00C60C96">
        <w:rPr>
          <w:b/>
          <w:bCs/>
          <w:i/>
          <w:iCs/>
          <w:sz w:val="22"/>
          <w:szCs w:val="22"/>
        </w:rPr>
        <w:t xml:space="preserve"> un pays </w:t>
      </w:r>
      <w:r w:rsidR="00C60C96" w:rsidRPr="00C60C96">
        <w:rPr>
          <w:b/>
          <w:bCs/>
          <w:i/>
          <w:iCs/>
          <w:sz w:val="22"/>
          <w:szCs w:val="22"/>
        </w:rPr>
        <w:t xml:space="preserve">fabuleux </w:t>
      </w:r>
      <w:r w:rsidRPr="00C60C96">
        <w:rPr>
          <w:b/>
          <w:bCs/>
          <w:i/>
          <w:iCs/>
          <w:sz w:val="22"/>
          <w:szCs w:val="22"/>
        </w:rPr>
        <w:t xml:space="preserve">qui se </w:t>
      </w:r>
      <w:r w:rsidRPr="00C60C96">
        <w:rPr>
          <w:b/>
          <w:bCs/>
          <w:i/>
          <w:iCs/>
        </w:rPr>
        <w:t xml:space="preserve">développe sur le plan touristique et qui a besoin de </w:t>
      </w:r>
    </w:p>
    <w:p w14:paraId="47231FF1" w14:textId="08716F22" w:rsidR="005A0664" w:rsidRPr="00C60C96" w:rsidRDefault="005A0664" w:rsidP="005A0664">
      <w:pPr>
        <w:rPr>
          <w:b/>
          <w:bCs/>
          <w:i/>
          <w:iCs/>
        </w:rPr>
      </w:pPr>
      <w:proofErr w:type="gramStart"/>
      <w:r w:rsidRPr="00C60C96">
        <w:rPr>
          <w:b/>
          <w:bCs/>
          <w:i/>
          <w:iCs/>
        </w:rPr>
        <w:t>formateurs</w:t>
      </w:r>
      <w:proofErr w:type="gramEnd"/>
      <w:r w:rsidRPr="00C60C96">
        <w:rPr>
          <w:b/>
          <w:bCs/>
          <w:i/>
          <w:iCs/>
        </w:rPr>
        <w:t xml:space="preserve"> et de leur expérience.</w:t>
      </w:r>
      <w:r w:rsidRPr="00C60C96">
        <w:rPr>
          <w:i/>
          <w:iCs/>
          <w:noProof/>
        </w:rPr>
        <w:t xml:space="preserve"> </w:t>
      </w:r>
    </w:p>
    <w:p w14:paraId="298D44F5" w14:textId="02A69F82" w:rsidR="005A0664" w:rsidRPr="00C60C96" w:rsidRDefault="005A0664" w:rsidP="005A0664">
      <w:pPr>
        <w:rPr>
          <w:i/>
          <w:iCs/>
          <w:sz w:val="22"/>
          <w:szCs w:val="22"/>
        </w:rPr>
      </w:pPr>
    </w:p>
    <w:p w14:paraId="2B9B2DC4" w14:textId="40094CB9" w:rsidR="005A0664" w:rsidRPr="00C60C96" w:rsidRDefault="005A0664" w:rsidP="005A0664">
      <w:pPr>
        <w:rPr>
          <w:sz w:val="22"/>
          <w:szCs w:val="22"/>
        </w:rPr>
      </w:pPr>
      <w:proofErr w:type="spellStart"/>
      <w:r w:rsidRPr="00C60C96">
        <w:rPr>
          <w:b/>
          <w:bCs/>
          <w:sz w:val="22"/>
          <w:szCs w:val="22"/>
        </w:rPr>
        <w:t>Dorje's</w:t>
      </w:r>
      <w:proofErr w:type="spellEnd"/>
      <w:r w:rsidRPr="00C60C96">
        <w:rPr>
          <w:b/>
          <w:bCs/>
          <w:sz w:val="22"/>
          <w:szCs w:val="22"/>
        </w:rPr>
        <w:t xml:space="preserve"> </w:t>
      </w:r>
      <w:proofErr w:type="spellStart"/>
      <w:r w:rsidRPr="00C60C96">
        <w:rPr>
          <w:b/>
          <w:bCs/>
          <w:sz w:val="22"/>
          <w:szCs w:val="22"/>
        </w:rPr>
        <w:t>Resort</w:t>
      </w:r>
      <w:proofErr w:type="spellEnd"/>
      <w:r w:rsidRPr="00C60C96">
        <w:rPr>
          <w:b/>
          <w:bCs/>
          <w:sz w:val="22"/>
          <w:szCs w:val="22"/>
        </w:rPr>
        <w:t xml:space="preserve"> et Spa OFFRES</w:t>
      </w:r>
      <w:r w:rsidR="00C60C96">
        <w:rPr>
          <w:b/>
          <w:bCs/>
          <w:sz w:val="22"/>
          <w:szCs w:val="22"/>
        </w:rPr>
        <w:tab/>
      </w:r>
      <w:r w:rsidR="00C60C96">
        <w:rPr>
          <w:b/>
          <w:bCs/>
          <w:sz w:val="22"/>
          <w:szCs w:val="22"/>
        </w:rPr>
        <w:tab/>
      </w:r>
      <w:r w:rsidR="00C60C96">
        <w:rPr>
          <w:b/>
          <w:bCs/>
          <w:sz w:val="22"/>
          <w:szCs w:val="22"/>
        </w:rPr>
        <w:tab/>
      </w:r>
      <w:hyperlink r:id="rId7" w:history="1">
        <w:r w:rsidR="00C60C96" w:rsidRPr="00C60C96">
          <w:rPr>
            <w:rStyle w:val="Lienhypertexte"/>
            <w:b/>
            <w:bCs/>
            <w:sz w:val="22"/>
            <w:szCs w:val="22"/>
          </w:rPr>
          <w:t>www.dorjes.com</w:t>
        </w:r>
      </w:hyperlink>
    </w:p>
    <w:p w14:paraId="7B378BF8" w14:textId="77777777" w:rsidR="005A0664" w:rsidRPr="005A0664" w:rsidRDefault="005A0664" w:rsidP="005A0664">
      <w:pPr>
        <w:rPr>
          <w:sz w:val="22"/>
          <w:szCs w:val="22"/>
        </w:rPr>
      </w:pPr>
      <w:r w:rsidRPr="005A0664">
        <w:rPr>
          <w:sz w:val="22"/>
          <w:szCs w:val="22"/>
        </w:rPr>
        <w:t xml:space="preserve">Lieu : Pokhara, NEPAL, ville très touristique, point de départ de trekking et d'expéditions, au bord du lac </w:t>
      </w:r>
      <w:proofErr w:type="spellStart"/>
      <w:r w:rsidRPr="005A0664">
        <w:rPr>
          <w:sz w:val="22"/>
          <w:szCs w:val="22"/>
        </w:rPr>
        <w:t>Phewar</w:t>
      </w:r>
      <w:proofErr w:type="spellEnd"/>
      <w:r w:rsidRPr="005A0664">
        <w:rPr>
          <w:sz w:val="22"/>
          <w:szCs w:val="22"/>
        </w:rPr>
        <w:t>, altitude 822m, 200km de Katmandou, 3 des plus hauts sommets du monde côte à côte, Manaslu, Dhaulagiri et Annapurna.</w:t>
      </w:r>
    </w:p>
    <w:p w14:paraId="1D01AC25" w14:textId="77777777" w:rsidR="005A0664" w:rsidRPr="005A0664" w:rsidRDefault="005A0664" w:rsidP="005A0664">
      <w:pPr>
        <w:rPr>
          <w:sz w:val="22"/>
          <w:szCs w:val="22"/>
        </w:rPr>
      </w:pPr>
    </w:p>
    <w:p w14:paraId="6435D571" w14:textId="6B451791" w:rsidR="005A0664" w:rsidRDefault="00C60C96" w:rsidP="005A0664">
      <w:pPr>
        <w:rPr>
          <w:sz w:val="22"/>
          <w:szCs w:val="22"/>
        </w:rPr>
      </w:pPr>
      <w:r>
        <w:rPr>
          <w:sz w:val="22"/>
          <w:szCs w:val="22"/>
        </w:rPr>
        <w:t>Recherche</w:t>
      </w:r>
      <w:r w:rsidR="005A0664" w:rsidRPr="005A0664">
        <w:rPr>
          <w:sz w:val="22"/>
          <w:szCs w:val="22"/>
        </w:rPr>
        <w:t xml:space="preserve"> actuellement un cuisinier professionnel prêt à enseigner à des cuisiniers enthousiastes qui souhaitent devenir cuisiniers à la fois pour </w:t>
      </w:r>
      <w:proofErr w:type="spellStart"/>
      <w:r w:rsidR="005A0664" w:rsidRPr="005A0664">
        <w:rPr>
          <w:sz w:val="22"/>
          <w:szCs w:val="22"/>
        </w:rPr>
        <w:t>Moondance</w:t>
      </w:r>
      <w:proofErr w:type="spellEnd"/>
      <w:r w:rsidR="005A0664" w:rsidRPr="005A0664">
        <w:rPr>
          <w:sz w:val="22"/>
          <w:szCs w:val="22"/>
        </w:rPr>
        <w:t xml:space="preserve"> et pour </w:t>
      </w:r>
      <w:proofErr w:type="spellStart"/>
      <w:r w:rsidR="005A0664" w:rsidRPr="005A0664">
        <w:rPr>
          <w:sz w:val="22"/>
          <w:szCs w:val="22"/>
        </w:rPr>
        <w:t>Dorje's</w:t>
      </w:r>
      <w:proofErr w:type="spellEnd"/>
      <w:r w:rsidR="005A0664" w:rsidRPr="005A0664">
        <w:rPr>
          <w:sz w:val="22"/>
          <w:szCs w:val="22"/>
        </w:rPr>
        <w:t xml:space="preserve"> </w:t>
      </w:r>
      <w:proofErr w:type="spellStart"/>
      <w:r w:rsidR="005A0664" w:rsidRPr="005A0664">
        <w:rPr>
          <w:sz w:val="22"/>
          <w:szCs w:val="22"/>
        </w:rPr>
        <w:t>Resort</w:t>
      </w:r>
      <w:proofErr w:type="spellEnd"/>
      <w:r w:rsidR="005A0664" w:rsidRPr="005A0664">
        <w:rPr>
          <w:sz w:val="22"/>
          <w:szCs w:val="22"/>
        </w:rPr>
        <w:t xml:space="preserve"> and Spa. </w:t>
      </w:r>
    </w:p>
    <w:p w14:paraId="0063445B" w14:textId="77777777" w:rsidR="00C60C96" w:rsidRDefault="00C60C96" w:rsidP="005A0664">
      <w:pPr>
        <w:rPr>
          <w:sz w:val="22"/>
          <w:szCs w:val="22"/>
        </w:rPr>
      </w:pPr>
    </w:p>
    <w:p w14:paraId="2D9E3256" w14:textId="0F382FE8" w:rsidR="00C60C96" w:rsidRPr="00C60C96" w:rsidRDefault="00C60C96" w:rsidP="005A0664">
      <w:pPr>
        <w:rPr>
          <w:b/>
          <w:bCs/>
          <w:sz w:val="22"/>
          <w:szCs w:val="22"/>
        </w:rPr>
      </w:pPr>
      <w:r w:rsidRPr="005A0664">
        <w:rPr>
          <w:b/>
          <w:bCs/>
          <w:sz w:val="22"/>
          <w:szCs w:val="22"/>
        </w:rPr>
        <w:t xml:space="preserve">Poste/titre : </w:t>
      </w:r>
      <w:r w:rsidRPr="005A0664">
        <w:rPr>
          <w:b/>
          <w:bCs/>
          <w:sz w:val="22"/>
          <w:szCs w:val="22"/>
        </w:rPr>
        <w:tab/>
      </w:r>
      <w:r w:rsidRPr="005A0664">
        <w:rPr>
          <w:b/>
          <w:bCs/>
          <w:sz w:val="22"/>
          <w:szCs w:val="22"/>
        </w:rPr>
        <w:tab/>
      </w:r>
      <w:r w:rsidRPr="005A0664">
        <w:rPr>
          <w:b/>
          <w:bCs/>
          <w:sz w:val="22"/>
          <w:szCs w:val="22"/>
        </w:rPr>
        <w:tab/>
      </w:r>
      <w:r>
        <w:rPr>
          <w:b/>
          <w:bCs/>
          <w:sz w:val="22"/>
          <w:szCs w:val="22"/>
        </w:rPr>
        <w:t>C</w:t>
      </w:r>
      <w:r w:rsidRPr="005A0664">
        <w:rPr>
          <w:b/>
          <w:bCs/>
          <w:sz w:val="22"/>
          <w:szCs w:val="22"/>
        </w:rPr>
        <w:t xml:space="preserve">hef </w:t>
      </w:r>
      <w:r>
        <w:rPr>
          <w:b/>
          <w:bCs/>
          <w:sz w:val="22"/>
          <w:szCs w:val="22"/>
        </w:rPr>
        <w:t xml:space="preserve">de </w:t>
      </w:r>
      <w:r w:rsidRPr="005A0664">
        <w:rPr>
          <w:b/>
          <w:bCs/>
          <w:sz w:val="22"/>
          <w:szCs w:val="22"/>
        </w:rPr>
        <w:t>cuisine</w:t>
      </w:r>
      <w:r>
        <w:rPr>
          <w:b/>
          <w:bCs/>
          <w:sz w:val="22"/>
          <w:szCs w:val="22"/>
        </w:rPr>
        <w:t xml:space="preserve"> </w:t>
      </w:r>
      <w:r w:rsidRPr="005A0664">
        <w:rPr>
          <w:b/>
          <w:bCs/>
          <w:sz w:val="22"/>
          <w:szCs w:val="22"/>
        </w:rPr>
        <w:t>/</w:t>
      </w:r>
      <w:r>
        <w:rPr>
          <w:b/>
          <w:bCs/>
          <w:sz w:val="22"/>
          <w:szCs w:val="22"/>
        </w:rPr>
        <w:t xml:space="preserve"> </w:t>
      </w:r>
      <w:r w:rsidRPr="005A0664">
        <w:rPr>
          <w:b/>
          <w:bCs/>
          <w:sz w:val="22"/>
          <w:szCs w:val="22"/>
        </w:rPr>
        <w:t>chef exécutif</w:t>
      </w:r>
      <w:r>
        <w:rPr>
          <w:b/>
          <w:bCs/>
          <w:sz w:val="22"/>
          <w:szCs w:val="22"/>
        </w:rPr>
        <w:t xml:space="preserve"> </w:t>
      </w:r>
      <w:r w:rsidRPr="005A0664">
        <w:rPr>
          <w:b/>
          <w:bCs/>
          <w:sz w:val="22"/>
          <w:szCs w:val="22"/>
        </w:rPr>
        <w:t>/</w:t>
      </w:r>
      <w:r>
        <w:rPr>
          <w:b/>
          <w:bCs/>
          <w:sz w:val="22"/>
          <w:szCs w:val="22"/>
        </w:rPr>
        <w:t xml:space="preserve"> </w:t>
      </w:r>
      <w:r w:rsidRPr="005A0664">
        <w:rPr>
          <w:b/>
          <w:bCs/>
          <w:sz w:val="22"/>
          <w:szCs w:val="22"/>
        </w:rPr>
        <w:t>formateur</w:t>
      </w:r>
    </w:p>
    <w:p w14:paraId="38B73BAE" w14:textId="3EDAA1CB" w:rsidR="005A0664" w:rsidRPr="005A0664" w:rsidRDefault="005A0664" w:rsidP="005A0664">
      <w:pPr>
        <w:rPr>
          <w:sz w:val="22"/>
          <w:szCs w:val="22"/>
        </w:rPr>
      </w:pPr>
      <w:r w:rsidRPr="005A0664">
        <w:rPr>
          <w:sz w:val="22"/>
          <w:szCs w:val="22"/>
        </w:rPr>
        <w:t>Durée :</w:t>
      </w:r>
      <w:r w:rsidRPr="005A0664">
        <w:rPr>
          <w:sz w:val="22"/>
          <w:szCs w:val="22"/>
        </w:rPr>
        <w:tab/>
      </w:r>
      <w:r w:rsidRPr="005A0664">
        <w:rPr>
          <w:sz w:val="22"/>
          <w:szCs w:val="22"/>
        </w:rPr>
        <w:tab/>
      </w:r>
      <w:r>
        <w:rPr>
          <w:sz w:val="22"/>
          <w:szCs w:val="22"/>
        </w:rPr>
        <w:tab/>
      </w:r>
      <w:r w:rsidRPr="005A0664">
        <w:rPr>
          <w:sz w:val="22"/>
          <w:szCs w:val="22"/>
        </w:rPr>
        <w:tab/>
      </w:r>
      <w:r w:rsidRPr="005A0664">
        <w:rPr>
          <w:sz w:val="22"/>
          <w:szCs w:val="22"/>
        </w:rPr>
        <w:t xml:space="preserve"> 6 à 12 mois.</w:t>
      </w:r>
    </w:p>
    <w:p w14:paraId="687961F8" w14:textId="5BF4CD0B" w:rsidR="005A0664" w:rsidRPr="005A0664" w:rsidRDefault="005A0664" w:rsidP="005A0664">
      <w:pPr>
        <w:rPr>
          <w:sz w:val="22"/>
          <w:szCs w:val="22"/>
        </w:rPr>
      </w:pPr>
      <w:r w:rsidRPr="005A0664">
        <w:rPr>
          <w:sz w:val="22"/>
          <w:szCs w:val="22"/>
        </w:rPr>
        <w:t>Dirigé par le propriétaire</w:t>
      </w:r>
      <w:r w:rsidRPr="005A0664">
        <w:rPr>
          <w:sz w:val="22"/>
          <w:szCs w:val="22"/>
        </w:rPr>
        <w:tab/>
      </w:r>
      <w:r w:rsidRPr="005A0664">
        <w:rPr>
          <w:sz w:val="22"/>
          <w:szCs w:val="22"/>
        </w:rPr>
        <w:t xml:space="preserve"> </w:t>
      </w:r>
      <w:proofErr w:type="spellStart"/>
      <w:r w:rsidRPr="005A0664">
        <w:rPr>
          <w:sz w:val="22"/>
          <w:szCs w:val="22"/>
        </w:rPr>
        <w:t>Kul</w:t>
      </w:r>
      <w:proofErr w:type="spellEnd"/>
      <w:r w:rsidRPr="005A0664">
        <w:rPr>
          <w:sz w:val="22"/>
          <w:szCs w:val="22"/>
        </w:rPr>
        <w:t xml:space="preserve"> </w:t>
      </w:r>
      <w:proofErr w:type="spellStart"/>
      <w:r w:rsidRPr="005A0664">
        <w:rPr>
          <w:sz w:val="22"/>
          <w:szCs w:val="22"/>
        </w:rPr>
        <w:t>Bahadur</w:t>
      </w:r>
      <w:proofErr w:type="spellEnd"/>
      <w:r w:rsidRPr="005A0664">
        <w:rPr>
          <w:sz w:val="22"/>
          <w:szCs w:val="22"/>
        </w:rPr>
        <w:t xml:space="preserve"> </w:t>
      </w:r>
      <w:proofErr w:type="spellStart"/>
      <w:r w:rsidRPr="005A0664">
        <w:rPr>
          <w:sz w:val="22"/>
          <w:szCs w:val="22"/>
        </w:rPr>
        <w:t>Tamang</w:t>
      </w:r>
      <w:proofErr w:type="spellEnd"/>
      <w:r w:rsidRPr="005A0664">
        <w:rPr>
          <w:sz w:val="22"/>
          <w:szCs w:val="22"/>
        </w:rPr>
        <w:t xml:space="preserve"> "</w:t>
      </w:r>
      <w:proofErr w:type="spellStart"/>
      <w:r w:rsidRPr="005A0664">
        <w:rPr>
          <w:sz w:val="22"/>
          <w:szCs w:val="22"/>
        </w:rPr>
        <w:t>Dorje</w:t>
      </w:r>
      <w:proofErr w:type="spellEnd"/>
      <w:r w:rsidRPr="005A0664">
        <w:rPr>
          <w:sz w:val="22"/>
          <w:szCs w:val="22"/>
        </w:rPr>
        <w:t>".</w:t>
      </w:r>
      <w:r w:rsidRPr="005A0664">
        <w:rPr>
          <w:sz w:val="22"/>
          <w:szCs w:val="22"/>
        </w:rPr>
        <w:tab/>
      </w:r>
      <w:r w:rsidRPr="005A0664">
        <w:rPr>
          <w:sz w:val="22"/>
          <w:szCs w:val="22"/>
        </w:rPr>
        <w:tab/>
      </w:r>
    </w:p>
    <w:p w14:paraId="13B05491" w14:textId="7C766642" w:rsidR="005A0664" w:rsidRPr="005A0664" w:rsidRDefault="005A0664" w:rsidP="005A0664">
      <w:pPr>
        <w:rPr>
          <w:sz w:val="22"/>
          <w:szCs w:val="22"/>
        </w:rPr>
      </w:pPr>
      <w:r w:rsidRPr="005A0664">
        <w:rPr>
          <w:sz w:val="22"/>
          <w:szCs w:val="22"/>
        </w:rPr>
        <w:t>Type de visa : Durée :</w:t>
      </w:r>
      <w:r w:rsidRPr="005A0664">
        <w:rPr>
          <w:sz w:val="22"/>
          <w:szCs w:val="22"/>
        </w:rPr>
        <w:tab/>
      </w:r>
      <w:r w:rsidRPr="005A0664">
        <w:rPr>
          <w:sz w:val="22"/>
          <w:szCs w:val="22"/>
        </w:rPr>
        <w:tab/>
      </w:r>
      <w:r w:rsidRPr="005A0664">
        <w:rPr>
          <w:sz w:val="22"/>
          <w:szCs w:val="22"/>
        </w:rPr>
        <w:t xml:space="preserve"> 6 mois à 1 an</w:t>
      </w:r>
    </w:p>
    <w:p w14:paraId="64895AE1" w14:textId="5E210F8F" w:rsidR="005A0664" w:rsidRPr="005A0664" w:rsidRDefault="005A0664" w:rsidP="00C60C96">
      <w:pPr>
        <w:ind w:left="2832" w:hanging="2832"/>
        <w:rPr>
          <w:sz w:val="22"/>
          <w:szCs w:val="22"/>
        </w:rPr>
      </w:pPr>
      <w:r w:rsidRPr="005A0664">
        <w:rPr>
          <w:sz w:val="22"/>
          <w:szCs w:val="22"/>
        </w:rPr>
        <w:t xml:space="preserve">Nom de l'établissement : </w:t>
      </w:r>
      <w:r w:rsidRPr="005A0664">
        <w:rPr>
          <w:sz w:val="22"/>
          <w:szCs w:val="22"/>
        </w:rPr>
        <w:tab/>
      </w:r>
      <w:r w:rsidRPr="005A0664">
        <w:rPr>
          <w:sz w:val="22"/>
          <w:szCs w:val="22"/>
        </w:rPr>
        <w:t xml:space="preserve">DORJE'S </w:t>
      </w:r>
      <w:proofErr w:type="spellStart"/>
      <w:r w:rsidRPr="005A0664">
        <w:rPr>
          <w:sz w:val="22"/>
          <w:szCs w:val="22"/>
        </w:rPr>
        <w:t>Resort</w:t>
      </w:r>
      <w:proofErr w:type="spellEnd"/>
      <w:r w:rsidRPr="005A0664">
        <w:rPr>
          <w:sz w:val="22"/>
          <w:szCs w:val="22"/>
        </w:rPr>
        <w:t xml:space="preserve"> et SPA / </w:t>
      </w:r>
      <w:r w:rsidR="00C60C96">
        <w:rPr>
          <w:sz w:val="22"/>
          <w:szCs w:val="22"/>
        </w:rPr>
        <w:t>hotel</w:t>
      </w:r>
      <w:r w:rsidRPr="005A0664">
        <w:rPr>
          <w:sz w:val="22"/>
          <w:szCs w:val="22"/>
        </w:rPr>
        <w:t xml:space="preserve"> de luxe avec 21 chambres - 1 restaurant et 2 bars</w:t>
      </w:r>
      <w:r w:rsidRPr="005A0664">
        <w:rPr>
          <w:sz w:val="22"/>
          <w:szCs w:val="22"/>
        </w:rPr>
        <w:t xml:space="preserve">, </w:t>
      </w:r>
      <w:r w:rsidR="00C60C96" w:rsidRPr="005A0664">
        <w:rPr>
          <w:sz w:val="22"/>
          <w:szCs w:val="22"/>
        </w:rPr>
        <w:t>magnifiques et luxueuses</w:t>
      </w:r>
      <w:r w:rsidR="00C60C96">
        <w:rPr>
          <w:sz w:val="22"/>
          <w:szCs w:val="22"/>
        </w:rPr>
        <w:t xml:space="preserve"> suites /</w:t>
      </w:r>
      <w:r w:rsidR="00C60C96" w:rsidRPr="005A0664">
        <w:rPr>
          <w:sz w:val="22"/>
          <w:szCs w:val="22"/>
        </w:rPr>
        <w:t xml:space="preserve"> vues</w:t>
      </w:r>
      <w:r w:rsidRPr="005A0664">
        <w:rPr>
          <w:sz w:val="22"/>
          <w:szCs w:val="22"/>
        </w:rPr>
        <w:t xml:space="preserve"> sur Lakeside Pokhara</w:t>
      </w:r>
    </w:p>
    <w:p w14:paraId="04704D79" w14:textId="77777777" w:rsidR="005A0664" w:rsidRPr="005A0664" w:rsidRDefault="005A0664" w:rsidP="005A0664">
      <w:pPr>
        <w:rPr>
          <w:sz w:val="22"/>
          <w:szCs w:val="22"/>
        </w:rPr>
      </w:pPr>
    </w:p>
    <w:p w14:paraId="5F9879A5" w14:textId="24DB2B1B" w:rsidR="005A0664" w:rsidRPr="005A0664" w:rsidRDefault="005A0664" w:rsidP="005A0664">
      <w:pPr>
        <w:rPr>
          <w:sz w:val="22"/>
          <w:szCs w:val="22"/>
        </w:rPr>
      </w:pPr>
      <w:r w:rsidRPr="005A0664">
        <w:rPr>
          <w:sz w:val="22"/>
          <w:szCs w:val="22"/>
        </w:rPr>
        <w:t xml:space="preserve">Responsabilités : </w:t>
      </w:r>
      <w:r w:rsidRPr="005A0664">
        <w:rPr>
          <w:sz w:val="22"/>
          <w:szCs w:val="22"/>
        </w:rPr>
        <w:tab/>
      </w:r>
      <w:r w:rsidRPr="005A0664">
        <w:rPr>
          <w:sz w:val="22"/>
          <w:szCs w:val="22"/>
        </w:rPr>
        <w:tab/>
        <w:t xml:space="preserve">Cuisine, formation de cuisiniers locaux, développement et gestion </w:t>
      </w:r>
    </w:p>
    <w:p w14:paraId="777F8841" w14:textId="41749B85" w:rsidR="005A0664" w:rsidRPr="005A0664" w:rsidRDefault="005A0664" w:rsidP="005A0664">
      <w:pPr>
        <w:rPr>
          <w:sz w:val="22"/>
          <w:szCs w:val="22"/>
        </w:rPr>
      </w:pPr>
      <w:r w:rsidRPr="005A0664">
        <w:rPr>
          <w:sz w:val="22"/>
          <w:szCs w:val="22"/>
        </w:rPr>
        <w:t xml:space="preserve">Durée du contrat : </w:t>
      </w:r>
      <w:r w:rsidRPr="005A0664">
        <w:rPr>
          <w:sz w:val="22"/>
          <w:szCs w:val="22"/>
        </w:rPr>
        <w:tab/>
      </w:r>
      <w:r w:rsidRPr="005A0664">
        <w:rPr>
          <w:sz w:val="22"/>
          <w:szCs w:val="22"/>
        </w:rPr>
        <w:tab/>
      </w:r>
      <w:r w:rsidRPr="005A0664">
        <w:rPr>
          <w:sz w:val="22"/>
          <w:szCs w:val="22"/>
        </w:rPr>
        <w:t>Durée du contrat : entre _________ et _________</w:t>
      </w:r>
    </w:p>
    <w:p w14:paraId="729B133B" w14:textId="708ECEE5" w:rsidR="005A0664" w:rsidRPr="005A0664" w:rsidRDefault="005A0664" w:rsidP="005A0664">
      <w:pPr>
        <w:rPr>
          <w:sz w:val="22"/>
          <w:szCs w:val="22"/>
        </w:rPr>
      </w:pPr>
      <w:r w:rsidRPr="005A0664">
        <w:rPr>
          <w:sz w:val="22"/>
          <w:szCs w:val="22"/>
        </w:rPr>
        <w:t>Semaine de travail :</w:t>
      </w:r>
      <w:r w:rsidRPr="005A0664">
        <w:rPr>
          <w:sz w:val="22"/>
          <w:szCs w:val="22"/>
        </w:rPr>
        <w:tab/>
      </w:r>
      <w:r w:rsidRPr="005A0664">
        <w:rPr>
          <w:sz w:val="22"/>
          <w:szCs w:val="22"/>
        </w:rPr>
        <w:tab/>
      </w:r>
      <w:r w:rsidRPr="005A0664">
        <w:rPr>
          <w:sz w:val="22"/>
          <w:szCs w:val="22"/>
        </w:rPr>
        <w:t xml:space="preserve"> Durée : 6 mois à 1 an</w:t>
      </w:r>
    </w:p>
    <w:p w14:paraId="423DB4BF" w14:textId="3182BADA" w:rsidR="005A0664" w:rsidRPr="005A0664" w:rsidRDefault="005A0664" w:rsidP="005A0664">
      <w:pPr>
        <w:rPr>
          <w:sz w:val="22"/>
          <w:szCs w:val="22"/>
        </w:rPr>
      </w:pPr>
      <w:r w:rsidRPr="005A0664">
        <w:rPr>
          <w:sz w:val="22"/>
          <w:szCs w:val="22"/>
        </w:rPr>
        <w:t>Jours de travail</w:t>
      </w:r>
      <w:r w:rsidRPr="005A0664">
        <w:rPr>
          <w:sz w:val="22"/>
          <w:szCs w:val="22"/>
        </w:rPr>
        <w:t> :</w:t>
      </w:r>
      <w:r w:rsidRPr="005A0664">
        <w:rPr>
          <w:sz w:val="22"/>
          <w:szCs w:val="22"/>
        </w:rPr>
        <w:tab/>
      </w:r>
      <w:r w:rsidRPr="005A0664">
        <w:rPr>
          <w:sz w:val="22"/>
          <w:szCs w:val="22"/>
        </w:rPr>
        <w:tab/>
      </w:r>
      <w:r w:rsidRPr="005A0664">
        <w:rPr>
          <w:sz w:val="22"/>
          <w:szCs w:val="22"/>
        </w:rPr>
        <w:t xml:space="preserve"> 6 jours - Jours de congé : 1 jour par semaine</w:t>
      </w:r>
    </w:p>
    <w:p w14:paraId="544BD608" w14:textId="232C3D47" w:rsidR="005A0664" w:rsidRPr="005A0664" w:rsidRDefault="005A0664" w:rsidP="005A0664">
      <w:pPr>
        <w:rPr>
          <w:sz w:val="22"/>
          <w:szCs w:val="22"/>
        </w:rPr>
      </w:pPr>
      <w:r w:rsidRPr="005A0664">
        <w:rPr>
          <w:sz w:val="22"/>
          <w:szCs w:val="22"/>
        </w:rPr>
        <w:t xml:space="preserve">Logement : </w:t>
      </w:r>
      <w:r w:rsidRPr="005A0664">
        <w:rPr>
          <w:sz w:val="22"/>
          <w:szCs w:val="22"/>
        </w:rPr>
        <w:tab/>
      </w:r>
      <w:r w:rsidRPr="005A0664">
        <w:rPr>
          <w:sz w:val="22"/>
          <w:szCs w:val="22"/>
        </w:rPr>
        <w:tab/>
      </w:r>
      <w:r w:rsidRPr="005A0664">
        <w:rPr>
          <w:sz w:val="22"/>
          <w:szCs w:val="22"/>
        </w:rPr>
        <w:tab/>
      </w:r>
      <w:r w:rsidRPr="005A0664">
        <w:rPr>
          <w:sz w:val="22"/>
          <w:szCs w:val="22"/>
        </w:rPr>
        <w:t xml:space="preserve">Type : studio-appartement pour une personne </w:t>
      </w:r>
      <w:r w:rsidRPr="005A0664">
        <w:rPr>
          <w:sz w:val="22"/>
          <w:szCs w:val="22"/>
        </w:rPr>
        <w:t>à Pokhara</w:t>
      </w:r>
      <w:r w:rsidRPr="005A0664">
        <w:rPr>
          <w:sz w:val="22"/>
          <w:szCs w:val="22"/>
        </w:rPr>
        <w:t xml:space="preserve"> au bord du lac</w:t>
      </w:r>
    </w:p>
    <w:p w14:paraId="7C5ED827" w14:textId="11A2C205" w:rsidR="005A0664" w:rsidRPr="005A0664" w:rsidRDefault="005A0664" w:rsidP="005A0664">
      <w:pPr>
        <w:rPr>
          <w:sz w:val="22"/>
          <w:szCs w:val="22"/>
        </w:rPr>
      </w:pPr>
      <w:r w:rsidRPr="005A0664">
        <w:rPr>
          <w:sz w:val="22"/>
          <w:szCs w:val="22"/>
        </w:rPr>
        <w:t xml:space="preserve">Exigences linguistiques : </w:t>
      </w:r>
      <w:r w:rsidRPr="005A0664">
        <w:rPr>
          <w:sz w:val="22"/>
          <w:szCs w:val="22"/>
        </w:rPr>
        <w:tab/>
      </w:r>
      <w:r w:rsidRPr="005A0664">
        <w:rPr>
          <w:b/>
          <w:bCs/>
          <w:sz w:val="22"/>
          <w:szCs w:val="22"/>
        </w:rPr>
        <w:t>C</w:t>
      </w:r>
      <w:r w:rsidRPr="005A0664">
        <w:rPr>
          <w:b/>
          <w:bCs/>
          <w:sz w:val="22"/>
          <w:szCs w:val="22"/>
        </w:rPr>
        <w:t>onnaissance de l'anglais requise</w:t>
      </w:r>
    </w:p>
    <w:p w14:paraId="5D975BE8" w14:textId="77777777" w:rsidR="005A0664" w:rsidRPr="005A0664" w:rsidRDefault="005A0664" w:rsidP="005A0664">
      <w:pPr>
        <w:rPr>
          <w:sz w:val="22"/>
          <w:szCs w:val="22"/>
        </w:rPr>
      </w:pPr>
    </w:p>
    <w:p w14:paraId="12ADCA58" w14:textId="0F24F243" w:rsidR="005A0664" w:rsidRPr="005A0664" w:rsidRDefault="005A0664" w:rsidP="005A0664">
      <w:pPr>
        <w:rPr>
          <w:sz w:val="22"/>
          <w:szCs w:val="22"/>
        </w:rPr>
      </w:pPr>
      <w:r w:rsidRPr="005A0664">
        <w:rPr>
          <w:sz w:val="22"/>
          <w:szCs w:val="22"/>
        </w:rPr>
        <w:t>Expertise culinaire</w:t>
      </w:r>
      <w:r w:rsidR="00C60C96">
        <w:rPr>
          <w:sz w:val="22"/>
          <w:szCs w:val="22"/>
        </w:rPr>
        <w:t> :</w:t>
      </w:r>
      <w:r w:rsidRPr="005A0664">
        <w:rPr>
          <w:sz w:val="22"/>
          <w:szCs w:val="22"/>
        </w:rPr>
        <w:tab/>
      </w:r>
      <w:r w:rsidRPr="005A0664">
        <w:rPr>
          <w:sz w:val="22"/>
          <w:szCs w:val="22"/>
        </w:rPr>
        <w:tab/>
      </w:r>
    </w:p>
    <w:p w14:paraId="30385D7F" w14:textId="2BFA014D" w:rsidR="005A0664" w:rsidRPr="005A0664" w:rsidRDefault="005A0664" w:rsidP="005A0664">
      <w:pPr>
        <w:rPr>
          <w:sz w:val="22"/>
          <w:szCs w:val="22"/>
        </w:rPr>
      </w:pPr>
      <w:r w:rsidRPr="005A0664">
        <w:rPr>
          <w:sz w:val="22"/>
          <w:szCs w:val="22"/>
        </w:rPr>
        <w:t xml:space="preserve">- Il est indispensable d'avoir un bagage et des connaissances approfondies </w:t>
      </w:r>
    </w:p>
    <w:p w14:paraId="7D67AE92" w14:textId="5678D573" w:rsidR="005A0664" w:rsidRPr="005A0664" w:rsidRDefault="005A0664" w:rsidP="005A0664">
      <w:pPr>
        <w:rPr>
          <w:sz w:val="22"/>
          <w:szCs w:val="22"/>
        </w:rPr>
      </w:pPr>
      <w:r w:rsidRPr="005A0664">
        <w:rPr>
          <w:sz w:val="22"/>
          <w:szCs w:val="22"/>
        </w:rPr>
        <w:t>- Cela implique une connaissance approfondie des différentes techniques de cuisine</w:t>
      </w:r>
      <w:r w:rsidRPr="005A0664">
        <w:rPr>
          <w:sz w:val="22"/>
          <w:szCs w:val="22"/>
        </w:rPr>
        <w:t xml:space="preserve"> et</w:t>
      </w:r>
      <w:r w:rsidRPr="005A0664">
        <w:rPr>
          <w:sz w:val="22"/>
          <w:szCs w:val="22"/>
        </w:rPr>
        <w:t xml:space="preserve"> des tendances culinaires.</w:t>
      </w:r>
    </w:p>
    <w:p w14:paraId="0DA1044A" w14:textId="2B2E943C" w:rsidR="005A0664" w:rsidRPr="005A0664" w:rsidRDefault="005A0664" w:rsidP="005A0664">
      <w:pPr>
        <w:rPr>
          <w:sz w:val="22"/>
          <w:szCs w:val="22"/>
        </w:rPr>
      </w:pPr>
      <w:r w:rsidRPr="005A0664">
        <w:rPr>
          <w:sz w:val="22"/>
          <w:szCs w:val="22"/>
        </w:rPr>
        <w:t xml:space="preserve">- Expérience professionnelle : une expérience professionnelle significative en tant que chef de cuisine, de </w:t>
      </w:r>
      <w:r w:rsidR="00C60C96" w:rsidRPr="005A0664">
        <w:rPr>
          <w:sz w:val="22"/>
          <w:szCs w:val="22"/>
        </w:rPr>
        <w:t xml:space="preserve">préférence </w:t>
      </w:r>
      <w:r w:rsidR="00C60C96">
        <w:rPr>
          <w:sz w:val="22"/>
          <w:szCs w:val="22"/>
        </w:rPr>
        <w:t>dans</w:t>
      </w:r>
      <w:r w:rsidRPr="005A0664">
        <w:rPr>
          <w:sz w:val="22"/>
          <w:szCs w:val="22"/>
        </w:rPr>
        <w:t xml:space="preserve"> des établissements haut de gamme. </w:t>
      </w:r>
    </w:p>
    <w:p w14:paraId="6410F7F5" w14:textId="77777777" w:rsidR="005A0664" w:rsidRPr="005A0664" w:rsidRDefault="005A0664" w:rsidP="005A0664">
      <w:pPr>
        <w:rPr>
          <w:sz w:val="22"/>
          <w:szCs w:val="22"/>
        </w:rPr>
      </w:pPr>
      <w:r w:rsidRPr="005A0664">
        <w:rPr>
          <w:sz w:val="22"/>
          <w:szCs w:val="22"/>
        </w:rPr>
        <w:t>- Expérience en matière d'enseignement ou de formation : une expérience antérieure dans l'enseignement ou l'encadrement de futurs chefs sur place est très appréciée.</w:t>
      </w:r>
    </w:p>
    <w:p w14:paraId="7B9330D0" w14:textId="77777777" w:rsidR="005A0664" w:rsidRPr="005A0664" w:rsidRDefault="005A0664" w:rsidP="005A0664">
      <w:pPr>
        <w:rPr>
          <w:sz w:val="22"/>
          <w:szCs w:val="22"/>
        </w:rPr>
      </w:pPr>
      <w:r w:rsidRPr="005A0664">
        <w:rPr>
          <w:sz w:val="22"/>
          <w:szCs w:val="22"/>
        </w:rPr>
        <w:t xml:space="preserve"> - </w:t>
      </w:r>
      <w:r w:rsidRPr="005A0664">
        <w:rPr>
          <w:sz w:val="22"/>
          <w:szCs w:val="22"/>
        </w:rPr>
        <w:t>La c</w:t>
      </w:r>
      <w:r w:rsidRPr="005A0664">
        <w:rPr>
          <w:sz w:val="22"/>
          <w:szCs w:val="22"/>
        </w:rPr>
        <w:t>apacité à diriger et à gérer une équipe de cuisine est importante.</w:t>
      </w:r>
    </w:p>
    <w:p w14:paraId="752E3810" w14:textId="67183269" w:rsidR="005A0664" w:rsidRPr="005A0664" w:rsidRDefault="005A0664" w:rsidP="005A0664">
      <w:pPr>
        <w:rPr>
          <w:sz w:val="22"/>
          <w:szCs w:val="22"/>
        </w:rPr>
      </w:pPr>
      <w:r w:rsidRPr="005A0664">
        <w:rPr>
          <w:sz w:val="22"/>
          <w:szCs w:val="22"/>
        </w:rPr>
        <w:t xml:space="preserve"> Cela implique des compétences en matière d'organisation de la cuisine, </w:t>
      </w:r>
      <w:r w:rsidR="003A06C6">
        <w:rPr>
          <w:sz w:val="22"/>
          <w:szCs w:val="22"/>
        </w:rPr>
        <w:t xml:space="preserve">HACCP, </w:t>
      </w:r>
      <w:r w:rsidRPr="005A0664">
        <w:rPr>
          <w:sz w:val="22"/>
          <w:szCs w:val="22"/>
        </w:rPr>
        <w:t>de planification des menus, de gestion des stocks et de garantie de normes élevées en matière de qualité et de présentation des plats.</w:t>
      </w:r>
    </w:p>
    <w:p w14:paraId="0929ABF6" w14:textId="77777777" w:rsidR="005A0664" w:rsidRPr="005A0664" w:rsidRDefault="005A0664" w:rsidP="005A0664">
      <w:pPr>
        <w:rPr>
          <w:sz w:val="22"/>
          <w:szCs w:val="22"/>
        </w:rPr>
      </w:pPr>
      <w:r w:rsidRPr="005A0664">
        <w:rPr>
          <w:sz w:val="22"/>
          <w:szCs w:val="22"/>
        </w:rPr>
        <w:t>- Qualifications culinaires : La possession de qualifications ou de certifications culinaires délivrées par des institutions ou des organisations culinaires réputées peut être un atout.</w:t>
      </w:r>
    </w:p>
    <w:p w14:paraId="619BC21B" w14:textId="1F767D4B" w:rsidR="005A0664" w:rsidRPr="005A0664" w:rsidRDefault="005A0664" w:rsidP="005A0664">
      <w:pPr>
        <w:rPr>
          <w:sz w:val="22"/>
          <w:szCs w:val="22"/>
        </w:rPr>
      </w:pPr>
      <w:r w:rsidRPr="005A0664">
        <w:rPr>
          <w:sz w:val="22"/>
          <w:szCs w:val="22"/>
        </w:rPr>
        <w:t xml:space="preserve">- Créativité et innovation : la capacité à créer des expériences culinaires uniques et innovantes est souvent appréciée dans les complexes hôteliers de luxe. </w:t>
      </w:r>
    </w:p>
    <w:p w14:paraId="2F726498" w14:textId="77777777" w:rsidR="005A0664" w:rsidRPr="005A0664" w:rsidRDefault="005A0664" w:rsidP="005A0664">
      <w:pPr>
        <w:rPr>
          <w:sz w:val="22"/>
          <w:szCs w:val="22"/>
        </w:rPr>
      </w:pPr>
      <w:r w:rsidRPr="005A0664">
        <w:rPr>
          <w:sz w:val="22"/>
          <w:szCs w:val="22"/>
        </w:rPr>
        <w:t>- Adaptabilité multiculturelle : étant donné que les complexes hôteliers de luxe servent souvent une clientèle internationale, les chefs ayant une expérience de travail dans différents environnements culturels et une perspective mondiale sont très souhaitables.</w:t>
      </w:r>
    </w:p>
    <w:p w14:paraId="5289EC71" w14:textId="77777777" w:rsidR="005A0664" w:rsidRPr="005A0664" w:rsidRDefault="005A0664" w:rsidP="005A0664">
      <w:pPr>
        <w:rPr>
          <w:sz w:val="22"/>
          <w:szCs w:val="22"/>
        </w:rPr>
      </w:pPr>
      <w:r w:rsidRPr="005A0664">
        <w:rPr>
          <w:sz w:val="22"/>
          <w:szCs w:val="22"/>
        </w:rPr>
        <w:t>- Salaire : sera discuté lors de l'entretien.</w:t>
      </w:r>
    </w:p>
    <w:p w14:paraId="104080FF" w14:textId="77777777" w:rsidR="005A0664" w:rsidRPr="005A0664" w:rsidRDefault="005A0664" w:rsidP="005A0664">
      <w:pPr>
        <w:rPr>
          <w:sz w:val="22"/>
          <w:szCs w:val="22"/>
        </w:rPr>
      </w:pPr>
    </w:p>
    <w:p w14:paraId="15A1773A" w14:textId="79706DBB" w:rsidR="005A0664" w:rsidRPr="005A0664" w:rsidRDefault="005A0664" w:rsidP="005A0664">
      <w:pPr>
        <w:rPr>
          <w:sz w:val="22"/>
          <w:szCs w:val="22"/>
        </w:rPr>
      </w:pPr>
      <w:r w:rsidRPr="005A0664">
        <w:rPr>
          <w:sz w:val="22"/>
          <w:szCs w:val="22"/>
        </w:rPr>
        <w:t>Avantages supplémentaires :</w:t>
      </w:r>
      <w:r w:rsidRPr="005A0664">
        <w:rPr>
          <w:sz w:val="22"/>
          <w:szCs w:val="22"/>
        </w:rPr>
        <w:tab/>
      </w:r>
      <w:r w:rsidRPr="005A0664">
        <w:rPr>
          <w:sz w:val="22"/>
          <w:szCs w:val="22"/>
        </w:rPr>
        <w:tab/>
        <w:t xml:space="preserve">Repas </w:t>
      </w:r>
      <w:r w:rsidR="00C60C96">
        <w:rPr>
          <w:sz w:val="22"/>
          <w:szCs w:val="22"/>
        </w:rPr>
        <w:t xml:space="preserve">/ </w:t>
      </w:r>
      <w:r w:rsidRPr="005A0664">
        <w:rPr>
          <w:sz w:val="22"/>
          <w:szCs w:val="22"/>
        </w:rPr>
        <w:t xml:space="preserve">Transport </w:t>
      </w:r>
      <w:r w:rsidR="00C60C96">
        <w:rPr>
          <w:sz w:val="22"/>
          <w:szCs w:val="22"/>
        </w:rPr>
        <w:t>/</w:t>
      </w:r>
      <w:r w:rsidRPr="005A0664">
        <w:rPr>
          <w:sz w:val="22"/>
          <w:szCs w:val="22"/>
        </w:rPr>
        <w:t xml:space="preserve"> Assurance </w:t>
      </w:r>
      <w:r w:rsidR="00C60C96">
        <w:rPr>
          <w:sz w:val="22"/>
          <w:szCs w:val="22"/>
        </w:rPr>
        <w:t>/</w:t>
      </w:r>
      <w:r w:rsidRPr="005A0664">
        <w:rPr>
          <w:sz w:val="22"/>
          <w:szCs w:val="22"/>
        </w:rPr>
        <w:t xml:space="preserve"> Taxes :</w:t>
      </w:r>
    </w:p>
    <w:p w14:paraId="6E67B593" w14:textId="77777777" w:rsidR="005A0664" w:rsidRPr="005A0664" w:rsidRDefault="005A0664" w:rsidP="005A0664">
      <w:pPr>
        <w:rPr>
          <w:sz w:val="22"/>
          <w:szCs w:val="22"/>
        </w:rPr>
      </w:pPr>
      <w:r w:rsidRPr="005A0664">
        <w:rPr>
          <w:sz w:val="22"/>
          <w:szCs w:val="22"/>
        </w:rPr>
        <w:t>Voyage :</w:t>
      </w:r>
      <w:r w:rsidRPr="005A0664">
        <w:rPr>
          <w:sz w:val="22"/>
          <w:szCs w:val="22"/>
        </w:rPr>
        <w:tab/>
      </w:r>
      <w:r w:rsidRPr="005A0664">
        <w:rPr>
          <w:sz w:val="22"/>
          <w:szCs w:val="22"/>
        </w:rPr>
        <w:tab/>
      </w:r>
      <w:r w:rsidRPr="005A0664">
        <w:rPr>
          <w:sz w:val="22"/>
          <w:szCs w:val="22"/>
        </w:rPr>
        <w:tab/>
      </w:r>
      <w:r w:rsidRPr="005A0664">
        <w:rPr>
          <w:sz w:val="22"/>
          <w:szCs w:val="22"/>
        </w:rPr>
        <w:tab/>
        <w:t>Le voyage est payé. Les billets de retour sont également fournis.</w:t>
      </w:r>
    </w:p>
    <w:p w14:paraId="1BADA983" w14:textId="65D58210" w:rsidR="005A0664" w:rsidRPr="005A0664" w:rsidRDefault="005A0664" w:rsidP="005A0664">
      <w:pPr>
        <w:ind w:left="3540" w:hanging="3540"/>
        <w:rPr>
          <w:sz w:val="22"/>
          <w:szCs w:val="22"/>
        </w:rPr>
      </w:pPr>
      <w:r w:rsidRPr="005A0664">
        <w:rPr>
          <w:sz w:val="22"/>
          <w:szCs w:val="22"/>
        </w:rPr>
        <w:t>Détails supplémentaires :</w:t>
      </w:r>
      <w:r w:rsidRPr="005A0664">
        <w:rPr>
          <w:sz w:val="22"/>
          <w:szCs w:val="22"/>
        </w:rPr>
        <w:tab/>
        <w:t>Tout autre détail pertinent susceptible d'intéresser les candidats à ce poste devra être communiqué lors de l'entretien.</w:t>
      </w:r>
    </w:p>
    <w:p w14:paraId="704CC9A6" w14:textId="77777777" w:rsidR="005A0664" w:rsidRPr="005A0664" w:rsidRDefault="005A0664" w:rsidP="005A0664">
      <w:pPr>
        <w:rPr>
          <w:sz w:val="22"/>
          <w:szCs w:val="22"/>
        </w:rPr>
      </w:pPr>
    </w:p>
    <w:p w14:paraId="3F71D2C5" w14:textId="4AEB8CD5" w:rsidR="005A0664" w:rsidRDefault="005A0664" w:rsidP="005A0664">
      <w:pPr>
        <w:rPr>
          <w:sz w:val="22"/>
          <w:szCs w:val="22"/>
        </w:rPr>
      </w:pPr>
      <w:r w:rsidRPr="005A0664">
        <w:rPr>
          <w:sz w:val="22"/>
          <w:szCs w:val="22"/>
        </w:rPr>
        <w:t xml:space="preserve"> Veuillez noter que cette fiche ne donne qu'un aperçu général. D'autres informations et détails spécifiques seront communiqués lors de l'entretien de candidature et d'embauche.</w:t>
      </w:r>
    </w:p>
    <w:p w14:paraId="267F3817" w14:textId="77777777" w:rsidR="003A06C6" w:rsidRPr="005A0664" w:rsidRDefault="003A06C6" w:rsidP="005A0664">
      <w:pPr>
        <w:rPr>
          <w:sz w:val="22"/>
          <w:szCs w:val="22"/>
        </w:rPr>
      </w:pPr>
    </w:p>
    <w:p w14:paraId="0CAFB59F" w14:textId="1FAC8470" w:rsidR="005A0664" w:rsidRPr="00C60C96" w:rsidRDefault="005A0664" w:rsidP="005A0664">
      <w:pPr>
        <w:rPr>
          <w:i/>
          <w:iCs/>
          <w:sz w:val="20"/>
          <w:szCs w:val="20"/>
        </w:rPr>
      </w:pPr>
      <w:r w:rsidRPr="00C60C96">
        <w:rPr>
          <w:i/>
          <w:iCs/>
          <w:sz w:val="20"/>
          <w:szCs w:val="20"/>
        </w:rPr>
        <w:t>Info également :</w:t>
      </w:r>
      <w:r w:rsidR="00C60C96" w:rsidRPr="00C60C96">
        <w:rPr>
          <w:i/>
          <w:iCs/>
          <w:sz w:val="20"/>
          <w:szCs w:val="20"/>
        </w:rPr>
        <w:tab/>
      </w:r>
      <w:r w:rsidR="00C60C96" w:rsidRPr="00C60C96">
        <w:rPr>
          <w:i/>
          <w:iCs/>
          <w:sz w:val="20"/>
          <w:szCs w:val="20"/>
        </w:rPr>
        <w:tab/>
      </w:r>
      <w:r w:rsidRPr="00C60C96">
        <w:rPr>
          <w:i/>
          <w:iCs/>
          <w:sz w:val="20"/>
          <w:szCs w:val="20"/>
        </w:rPr>
        <w:t xml:space="preserve"> ancien HFG Alain Rohrbach, alain.rohrbach@gmail.com WhatsApp +33 (0)6 68 57 12 63</w:t>
      </w:r>
    </w:p>
    <w:p w14:paraId="4663C7CA" w14:textId="77777777" w:rsidR="003A06C6" w:rsidRPr="005A0664" w:rsidRDefault="003A06C6" w:rsidP="005A0664">
      <w:pPr>
        <w:rPr>
          <w:sz w:val="22"/>
          <w:szCs w:val="22"/>
        </w:rPr>
      </w:pPr>
    </w:p>
    <w:p w14:paraId="57833C68" w14:textId="4BD7575F" w:rsidR="009B2D07" w:rsidRPr="003A06C6" w:rsidRDefault="005A0664" w:rsidP="005A0664">
      <w:pPr>
        <w:rPr>
          <w:sz w:val="16"/>
          <w:szCs w:val="16"/>
        </w:rPr>
      </w:pPr>
      <w:r w:rsidRPr="003A06C6">
        <w:rPr>
          <w:sz w:val="16"/>
          <w:szCs w:val="16"/>
        </w:rPr>
        <w:t xml:space="preserve"> Traduit avec www.DeepL.com/Translator (version gratuite)</w:t>
      </w:r>
    </w:p>
    <w:sectPr w:rsidR="009B2D07" w:rsidRPr="003A06C6" w:rsidSect="005A066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8438" w14:textId="77777777" w:rsidR="00324F93" w:rsidRDefault="00324F93" w:rsidP="003A06C6">
      <w:r>
        <w:separator/>
      </w:r>
    </w:p>
  </w:endnote>
  <w:endnote w:type="continuationSeparator" w:id="0">
    <w:p w14:paraId="6FAA8E81" w14:textId="77777777" w:rsidR="00324F93" w:rsidRDefault="00324F93" w:rsidP="003A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EC13" w14:textId="2FE3AFD9" w:rsidR="003A06C6" w:rsidRPr="00C60C96" w:rsidRDefault="00C60C96">
    <w:pPr>
      <w:pStyle w:val="Pieddepage"/>
      <w:rPr>
        <w:rFonts w:cstheme="minorHAnsi"/>
        <w:sz w:val="13"/>
        <w:szCs w:val="13"/>
      </w:rPr>
    </w:pPr>
    <w:r w:rsidRPr="00C60C96">
      <w:rPr>
        <w:rFonts w:cstheme="minorHAnsi"/>
        <w:kern w:val="0"/>
        <w:sz w:val="13"/>
        <w:szCs w:val="13"/>
      </w:rPr>
      <w:fldChar w:fldCharType="begin"/>
    </w:r>
    <w:r w:rsidRPr="00C60C96">
      <w:rPr>
        <w:rFonts w:cstheme="minorHAnsi"/>
        <w:kern w:val="0"/>
        <w:sz w:val="13"/>
        <w:szCs w:val="13"/>
      </w:rPr>
      <w:instrText xml:space="preserve"> FILENAME \p </w:instrText>
    </w:r>
    <w:r w:rsidRPr="00C60C96">
      <w:rPr>
        <w:rFonts w:cstheme="minorHAnsi"/>
        <w:kern w:val="0"/>
        <w:sz w:val="13"/>
        <w:szCs w:val="13"/>
      </w:rPr>
      <w:fldChar w:fldCharType="separate"/>
    </w:r>
    <w:r w:rsidRPr="00C60C96">
      <w:rPr>
        <w:rFonts w:cstheme="minorHAnsi"/>
        <w:noProof/>
        <w:kern w:val="0"/>
        <w:sz w:val="13"/>
        <w:szCs w:val="13"/>
      </w:rPr>
      <w:t>/Users/alainrohrbach/Documents/DOCUMENTS AR/A SWISSCONTACT/NEERAJ/factsheet Dorjes F.docx</w:t>
    </w:r>
    <w:r w:rsidRPr="00C60C96">
      <w:rPr>
        <w:rFonts w:cstheme="minorHAnsi"/>
        <w:kern w:val="0"/>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2461" w14:textId="77777777" w:rsidR="00324F93" w:rsidRDefault="00324F93" w:rsidP="003A06C6">
      <w:r>
        <w:separator/>
      </w:r>
    </w:p>
  </w:footnote>
  <w:footnote w:type="continuationSeparator" w:id="0">
    <w:p w14:paraId="076A8779" w14:textId="77777777" w:rsidR="00324F93" w:rsidRDefault="00324F93" w:rsidP="003A0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64"/>
    <w:rsid w:val="00324F93"/>
    <w:rsid w:val="003A06C6"/>
    <w:rsid w:val="005A0664"/>
    <w:rsid w:val="009B2D07"/>
    <w:rsid w:val="00C60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C177FC"/>
  <w15:chartTrackingRefBased/>
  <w15:docId w15:val="{9F8B4619-11B1-8E40-845E-99C146D6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0664"/>
    <w:rPr>
      <w:color w:val="0563C1" w:themeColor="hyperlink"/>
      <w:u w:val="single"/>
    </w:rPr>
  </w:style>
  <w:style w:type="character" w:styleId="Mentionnonrsolue">
    <w:name w:val="Unresolved Mention"/>
    <w:basedOn w:val="Policepardfaut"/>
    <w:uiPriority w:val="99"/>
    <w:semiHidden/>
    <w:unhideWhenUsed/>
    <w:rsid w:val="005A0664"/>
    <w:rPr>
      <w:color w:val="605E5C"/>
      <w:shd w:val="clear" w:color="auto" w:fill="E1DFDD"/>
    </w:rPr>
  </w:style>
  <w:style w:type="character" w:styleId="Lienhypertextesuivivisit">
    <w:name w:val="FollowedHyperlink"/>
    <w:basedOn w:val="Policepardfaut"/>
    <w:uiPriority w:val="99"/>
    <w:semiHidden/>
    <w:unhideWhenUsed/>
    <w:rsid w:val="005A0664"/>
    <w:rPr>
      <w:color w:val="954F72" w:themeColor="followedHyperlink"/>
      <w:u w:val="single"/>
    </w:rPr>
  </w:style>
  <w:style w:type="paragraph" w:styleId="En-tte">
    <w:name w:val="header"/>
    <w:basedOn w:val="Normal"/>
    <w:link w:val="En-tteCar"/>
    <w:uiPriority w:val="99"/>
    <w:unhideWhenUsed/>
    <w:rsid w:val="003A06C6"/>
    <w:pPr>
      <w:tabs>
        <w:tab w:val="center" w:pos="4536"/>
        <w:tab w:val="right" w:pos="9072"/>
      </w:tabs>
    </w:pPr>
  </w:style>
  <w:style w:type="character" w:customStyle="1" w:styleId="En-tteCar">
    <w:name w:val="En-tête Car"/>
    <w:basedOn w:val="Policepardfaut"/>
    <w:link w:val="En-tte"/>
    <w:uiPriority w:val="99"/>
    <w:rsid w:val="003A06C6"/>
  </w:style>
  <w:style w:type="paragraph" w:styleId="Pieddepage">
    <w:name w:val="footer"/>
    <w:basedOn w:val="Normal"/>
    <w:link w:val="PieddepageCar"/>
    <w:uiPriority w:val="99"/>
    <w:unhideWhenUsed/>
    <w:rsid w:val="003A06C6"/>
    <w:pPr>
      <w:tabs>
        <w:tab w:val="center" w:pos="4536"/>
        <w:tab w:val="right" w:pos="9072"/>
      </w:tabs>
    </w:pPr>
  </w:style>
  <w:style w:type="character" w:customStyle="1" w:styleId="PieddepageCar">
    <w:name w:val="Pied de page Car"/>
    <w:basedOn w:val="Policepardfaut"/>
    <w:link w:val="Pieddepage"/>
    <w:uiPriority w:val="99"/>
    <w:rsid w:val="003A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orj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554</Words>
  <Characters>3048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Rohrbach</dc:creator>
  <cp:keywords/>
  <dc:description/>
  <cp:lastModifiedBy>Alain Rohrbach</cp:lastModifiedBy>
  <cp:revision>2</cp:revision>
  <dcterms:created xsi:type="dcterms:W3CDTF">2023-07-20T14:46:00Z</dcterms:created>
  <dcterms:modified xsi:type="dcterms:W3CDTF">2023-07-20T15:06:00Z</dcterms:modified>
</cp:coreProperties>
</file>